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0116" w14:textId="77777777" w:rsidR="001B5BE2" w:rsidRDefault="001B5BE2" w:rsidP="00094FFC">
      <w:pPr>
        <w:spacing w:after="0" w:line="240" w:lineRule="auto"/>
        <w:jc w:val="both"/>
        <w:rPr>
          <w:rFonts w:ascii="Aptos" w:hAnsi="Aptos"/>
          <w:b/>
          <w:szCs w:val="22"/>
        </w:rPr>
      </w:pPr>
      <w:r w:rsidRPr="001B5BE2">
        <w:rPr>
          <w:rFonts w:ascii="Aptos" w:hAnsi="Aptos"/>
          <w:b/>
          <w:szCs w:val="22"/>
        </w:rPr>
        <w:t xml:space="preserve">400kV GIS Substation Package: SS-146 for a) Extn. of 400/220kV Rajarhat GIS S/S under Eastern Region Expansion Scheme-41 (ERES-41), (b)Extn. Of 400/220kV </w:t>
      </w:r>
      <w:proofErr w:type="spellStart"/>
      <w:r w:rsidRPr="001B5BE2">
        <w:rPr>
          <w:rFonts w:ascii="Aptos" w:hAnsi="Aptos"/>
          <w:b/>
          <w:szCs w:val="22"/>
        </w:rPr>
        <w:t>Pandiabili</w:t>
      </w:r>
      <w:proofErr w:type="spellEnd"/>
      <w:r w:rsidRPr="001B5BE2">
        <w:rPr>
          <w:rFonts w:ascii="Aptos" w:hAnsi="Aptos"/>
          <w:b/>
          <w:szCs w:val="22"/>
        </w:rPr>
        <w:t xml:space="preserve"> GIS under Eastern Region Expansion Scheme- 42(ERES- 42), and (c)Extn. Of 132kV </w:t>
      </w:r>
      <w:proofErr w:type="spellStart"/>
      <w:r w:rsidRPr="001B5BE2">
        <w:rPr>
          <w:rFonts w:ascii="Aptos" w:hAnsi="Aptos"/>
          <w:b/>
          <w:szCs w:val="22"/>
        </w:rPr>
        <w:t>Khliehriat</w:t>
      </w:r>
      <w:proofErr w:type="spellEnd"/>
      <w:r w:rsidRPr="001B5BE2">
        <w:rPr>
          <w:rFonts w:ascii="Aptos" w:hAnsi="Aptos"/>
          <w:b/>
          <w:szCs w:val="22"/>
        </w:rPr>
        <w:t xml:space="preserve"> GIS under </w:t>
      </w:r>
      <w:proofErr w:type="gramStart"/>
      <w:r w:rsidRPr="001B5BE2">
        <w:rPr>
          <w:rFonts w:ascii="Aptos" w:hAnsi="Aptos"/>
          <w:b/>
          <w:szCs w:val="22"/>
        </w:rPr>
        <w:t>North Eastern</w:t>
      </w:r>
      <w:proofErr w:type="gramEnd"/>
      <w:r w:rsidRPr="001B5BE2">
        <w:rPr>
          <w:rFonts w:ascii="Aptos" w:hAnsi="Aptos"/>
          <w:b/>
          <w:szCs w:val="22"/>
        </w:rPr>
        <w:t xml:space="preserve"> Region Expansion Scheme-XXI (Part-A) (NERES-XXI Part-A) </w:t>
      </w:r>
    </w:p>
    <w:p w14:paraId="425FF3D2" w14:textId="5F4D9E65" w:rsidR="00E510EF" w:rsidRDefault="00E510EF" w:rsidP="00094FFC">
      <w:pPr>
        <w:spacing w:after="0" w:line="240" w:lineRule="auto"/>
        <w:jc w:val="both"/>
        <w:rPr>
          <w:rFonts w:ascii="Aptos" w:hAnsi="Aptos"/>
          <w:b/>
          <w:bCs/>
          <w:szCs w:val="22"/>
          <w:lang w:val="en-IN"/>
        </w:rPr>
      </w:pPr>
      <w:r w:rsidRPr="00E510EF">
        <w:rPr>
          <w:rFonts w:ascii="Aptos" w:hAnsi="Aptos"/>
          <w:b/>
          <w:szCs w:val="22"/>
        </w:rPr>
        <w:t xml:space="preserve">[Specification No.: </w:t>
      </w:r>
      <w:r w:rsidR="00E90E76" w:rsidRPr="00E90E76">
        <w:rPr>
          <w:rFonts w:ascii="Aptos" w:hAnsi="Aptos"/>
          <w:b/>
          <w:szCs w:val="22"/>
        </w:rPr>
        <w:t>CC/NT/W-GIS/DOM/A00/25/05061</w:t>
      </w:r>
      <w:r w:rsidRPr="00E510EF">
        <w:rPr>
          <w:rFonts w:ascii="Aptos" w:hAnsi="Aptos"/>
          <w:b/>
          <w:szCs w:val="22"/>
        </w:rPr>
        <w:t>]</w:t>
      </w:r>
      <w:r w:rsidRPr="00E510EF">
        <w:rPr>
          <w:rFonts w:ascii="Aptos" w:hAnsi="Aptos"/>
          <w:b/>
          <w:bCs/>
          <w:szCs w:val="22"/>
          <w:lang w:val="en-IN"/>
        </w:rPr>
        <w:t xml:space="preserve"> </w:t>
      </w:r>
    </w:p>
    <w:p w14:paraId="4D230F08" w14:textId="77777777" w:rsidR="00E510EF" w:rsidRDefault="00E510EF" w:rsidP="00E510EF">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w:t>
            </w:r>
            <w:proofErr w:type="gramStart"/>
            <w:r w:rsidRPr="002152B0">
              <w:rPr>
                <w:rFonts w:ascii="Aptos" w:hAnsi="Aptos"/>
                <w:szCs w:val="22"/>
                <w:lang w:val="en-IN"/>
              </w:rPr>
              <w:t>)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 xml:space="preserve">Name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 xml:space="preserve">Address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2FB5197D" w14:textId="77777777" w:rsidR="00E6478E" w:rsidRDefault="00177A9C" w:rsidP="00094FFC">
      <w:pPr>
        <w:spacing w:after="0" w:line="240" w:lineRule="auto"/>
        <w:jc w:val="both"/>
        <w:rPr>
          <w:rFonts w:ascii="Aptos" w:hAnsi="Aptos"/>
          <w:b/>
          <w:szCs w:val="22"/>
        </w:rPr>
      </w:pPr>
      <w:r w:rsidRPr="00865DDF">
        <w:rPr>
          <w:rFonts w:ascii="Aptos" w:hAnsi="Aptos"/>
          <w:sz w:val="20"/>
          <w:lang w:val="en-IN"/>
        </w:rPr>
        <w:t xml:space="preserve">This has reference to the Terms &amp; Conditions for the e-Reverse Auction mentioned in the Business Rules for </w:t>
      </w:r>
      <w:r w:rsidR="00E6478E" w:rsidRPr="00E6478E">
        <w:rPr>
          <w:rFonts w:ascii="Aptos" w:hAnsi="Aptos"/>
          <w:b/>
          <w:szCs w:val="22"/>
        </w:rPr>
        <w:t xml:space="preserve">400kV GIS Substation Package: SS-146 for a) Extn. of 400/220kV Rajarhat GIS S/S under Eastern Region Expansion Scheme-41 (ERES-41), (b)Extn. Of 400/220kV </w:t>
      </w:r>
      <w:proofErr w:type="spellStart"/>
      <w:r w:rsidR="00E6478E" w:rsidRPr="00E6478E">
        <w:rPr>
          <w:rFonts w:ascii="Aptos" w:hAnsi="Aptos"/>
          <w:b/>
          <w:szCs w:val="22"/>
        </w:rPr>
        <w:t>Pandiabili</w:t>
      </w:r>
      <w:proofErr w:type="spellEnd"/>
      <w:r w:rsidR="00E6478E" w:rsidRPr="00E6478E">
        <w:rPr>
          <w:rFonts w:ascii="Aptos" w:hAnsi="Aptos"/>
          <w:b/>
          <w:szCs w:val="22"/>
        </w:rPr>
        <w:t xml:space="preserve"> GIS under Eastern Region Expansion Scheme- 42(ERES- 42), and (c)Extn. Of 132kV </w:t>
      </w:r>
      <w:proofErr w:type="spellStart"/>
      <w:r w:rsidR="00E6478E" w:rsidRPr="00E6478E">
        <w:rPr>
          <w:rFonts w:ascii="Aptos" w:hAnsi="Aptos"/>
          <w:b/>
          <w:szCs w:val="22"/>
        </w:rPr>
        <w:t>Khliehriat</w:t>
      </w:r>
      <w:proofErr w:type="spellEnd"/>
      <w:r w:rsidR="00E6478E" w:rsidRPr="00E6478E">
        <w:rPr>
          <w:rFonts w:ascii="Aptos" w:hAnsi="Aptos"/>
          <w:b/>
          <w:szCs w:val="22"/>
        </w:rPr>
        <w:t xml:space="preserve"> GIS under </w:t>
      </w:r>
      <w:proofErr w:type="gramStart"/>
      <w:r w:rsidR="00E6478E" w:rsidRPr="00E6478E">
        <w:rPr>
          <w:rFonts w:ascii="Aptos" w:hAnsi="Aptos"/>
          <w:b/>
          <w:szCs w:val="22"/>
        </w:rPr>
        <w:t>North Eastern</w:t>
      </w:r>
      <w:proofErr w:type="gramEnd"/>
      <w:r w:rsidR="00E6478E" w:rsidRPr="00E6478E">
        <w:rPr>
          <w:rFonts w:ascii="Aptos" w:hAnsi="Aptos"/>
          <w:b/>
          <w:szCs w:val="22"/>
        </w:rPr>
        <w:t xml:space="preserve"> Region Expansion Scheme-XXI (Part-A) (NERES-XXI Part-A) </w:t>
      </w:r>
    </w:p>
    <w:p w14:paraId="62799A3E" w14:textId="189538EA" w:rsidR="00094FFC" w:rsidRDefault="00094FFC" w:rsidP="00094FFC">
      <w:pPr>
        <w:spacing w:after="0" w:line="240" w:lineRule="auto"/>
        <w:jc w:val="both"/>
        <w:rPr>
          <w:rFonts w:ascii="Aptos" w:hAnsi="Aptos"/>
          <w:b/>
          <w:bCs/>
          <w:szCs w:val="22"/>
          <w:lang w:val="en-IN"/>
        </w:rPr>
      </w:pPr>
      <w:r w:rsidRPr="00E510EF">
        <w:rPr>
          <w:rFonts w:ascii="Aptos" w:hAnsi="Aptos"/>
          <w:b/>
          <w:szCs w:val="22"/>
        </w:rPr>
        <w:t xml:space="preserve">[Specification No.: </w:t>
      </w:r>
      <w:r w:rsidR="00204F57" w:rsidRPr="00204F57">
        <w:rPr>
          <w:rFonts w:ascii="Aptos" w:hAnsi="Aptos"/>
          <w:b/>
          <w:szCs w:val="22"/>
        </w:rPr>
        <w:t>CC/NT/W-GIS/DOM/A00/25/05061</w:t>
      </w:r>
      <w:r w:rsidRPr="00E510EF">
        <w:rPr>
          <w:rFonts w:ascii="Aptos" w:hAnsi="Aptos"/>
          <w:b/>
          <w:szCs w:val="22"/>
        </w:rPr>
        <w:t>]</w:t>
      </w:r>
      <w:r w:rsidRPr="00E510EF">
        <w:rPr>
          <w:rFonts w:ascii="Aptos" w:hAnsi="Aptos"/>
          <w:b/>
          <w:bCs/>
          <w:szCs w:val="22"/>
          <w:lang w:val="en-IN"/>
        </w:rPr>
        <w:t xml:space="preserve"> </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376C82E5"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5413D8E0"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r>
      <w:r w:rsidR="00BC476C" w:rsidRPr="00BC476C">
        <w:rPr>
          <w:rFonts w:ascii="Aptos" w:hAnsi="Aptos"/>
          <w:sz w:val="20"/>
        </w:rPr>
        <w:t xml:space="preserve">We understand that </w:t>
      </w:r>
      <w:r w:rsidR="00BC476C" w:rsidRPr="00BC476C">
        <w:rPr>
          <w:rFonts w:ascii="Aptos" w:hAnsi="Aptos"/>
          <w:b/>
          <w:bCs/>
          <w:sz w:val="20"/>
        </w:rPr>
        <w:t xml:space="preserve">POWERGRID/ASP, as the case may </w:t>
      </w:r>
      <w:proofErr w:type="gramStart"/>
      <w:r w:rsidR="00BC476C" w:rsidRPr="00BC476C">
        <w:rPr>
          <w:rFonts w:ascii="Aptos" w:hAnsi="Aptos"/>
          <w:b/>
          <w:bCs/>
          <w:sz w:val="20"/>
        </w:rPr>
        <w:t xml:space="preserve">be </w:t>
      </w:r>
      <w:r w:rsidR="00BC476C" w:rsidRPr="00BC476C">
        <w:rPr>
          <w:rFonts w:ascii="Aptos" w:hAnsi="Aptos"/>
          <w:sz w:val="20"/>
        </w:rPr>
        <w:t>shall arrange</w:t>
      </w:r>
      <w:proofErr w:type="gramEnd"/>
      <w:r w:rsidR="00BC476C" w:rsidRPr="00BC476C">
        <w:rPr>
          <w:rFonts w:ascii="Aptos" w:hAnsi="Aptos"/>
          <w:sz w:val="20"/>
        </w:rPr>
        <w:t xml:space="preserve"> to demonstrate/ train (if not trained earlier) bidders’ nominated person(s), without any cost. They will also explain all the Rules related to e-Reverse Auction/ Business Rules Document to be adopted along with bid manual. We have noticed that we at own </w:t>
      </w:r>
      <w:r w:rsidR="00BC476C" w:rsidRPr="00BC476C">
        <w:rPr>
          <w:rFonts w:ascii="Aptos" w:hAnsi="Aptos"/>
          <w:sz w:val="20"/>
          <w:lang w:val="en-IN"/>
        </w:rPr>
        <w:t>discretion may</w:t>
      </w:r>
      <w:r w:rsidR="00BC476C" w:rsidRPr="00BC476C">
        <w:rPr>
          <w:rFonts w:ascii="Aptos" w:hAnsi="Aptos"/>
          <w:sz w:val="20"/>
        </w:rPr>
        <w:t xml:space="preserve"> ask for additional training to use the e-RA platform well in advance before start of the e-RA event by contacting the </w:t>
      </w:r>
      <w:r w:rsidR="00BC476C" w:rsidRPr="00BC476C">
        <w:rPr>
          <w:rFonts w:ascii="Aptos" w:hAnsi="Aptos"/>
          <w:b/>
          <w:bCs/>
          <w:sz w:val="20"/>
        </w:rPr>
        <w:t>POWERGRID/ASP</w:t>
      </w:r>
      <w:r w:rsidR="00BC476C" w:rsidRPr="00BC476C">
        <w:rPr>
          <w:rFonts w:ascii="Aptos" w:hAnsi="Aptos"/>
          <w:sz w:val="20"/>
        </w:rPr>
        <w:t xml:space="preserve"> at any suitable time. All such additional trainings shall also be free of cost</w:t>
      </w:r>
      <w:r w:rsidR="00BC476C" w:rsidRPr="00BC476C">
        <w:rPr>
          <w:rFonts w:ascii="Aptos" w:hAnsi="Aptos"/>
          <w:sz w:val="20"/>
          <w:lang w:val="en-IN"/>
        </w:rPr>
        <w: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7C809C23" w:rsidR="00177A9C" w:rsidRPr="00865DDF" w:rsidRDefault="00177A9C" w:rsidP="00DC3272">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t xml:space="preserve">We hereby confirm that we will </w:t>
      </w:r>
      <w:proofErr w:type="spellStart"/>
      <w:r w:rsidRPr="00865DDF">
        <w:rPr>
          <w:rFonts w:ascii="Aptos" w:hAnsi="Aptos"/>
          <w:sz w:val="20"/>
          <w:lang w:val="en-IN"/>
        </w:rPr>
        <w:t>honor</w:t>
      </w:r>
      <w:proofErr w:type="spellEnd"/>
      <w:r w:rsidRPr="00865DDF">
        <w:rPr>
          <w:rFonts w:ascii="Aptos" w:hAnsi="Aptos"/>
          <w:sz w:val="20"/>
          <w:lang w:val="en-IN"/>
        </w:rPr>
        <w:t xml:space="preserve">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 xml:space="preserve">Date    </w:t>
      </w:r>
      <w:proofErr w:type="gramStart"/>
      <w:r w:rsidRPr="00865DDF">
        <w:rPr>
          <w:rFonts w:ascii="Aptos" w:hAnsi="Aptos"/>
          <w:sz w:val="20"/>
          <w:lang w:val="en-IN"/>
        </w:rPr>
        <w:t xml:space="preserve">  :</w:t>
      </w:r>
      <w:proofErr w:type="gramEnd"/>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 xml:space="preserve">Place    </w:t>
      </w:r>
      <w:proofErr w:type="gramStart"/>
      <w:r w:rsidRPr="00865DDF">
        <w:rPr>
          <w:rFonts w:ascii="Aptos" w:hAnsi="Aptos"/>
          <w:sz w:val="20"/>
          <w:lang w:val="en-IN"/>
        </w:rPr>
        <w:t xml:space="preserve">  :</w:t>
      </w:r>
      <w:proofErr w:type="gramEnd"/>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even" r:id="rId6"/>
      <w:headerReference w:type="default" r:id="rId7"/>
      <w:footerReference w:type="even" r:id="rId8"/>
      <w:footerReference w:type="default" r:id="rId9"/>
      <w:headerReference w:type="first" r:id="rId10"/>
      <w:footerReference w:type="first" r:id="rId11"/>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F617" w14:textId="77777777" w:rsidR="00555B31" w:rsidRDefault="00555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A243FC">
      <w:rPr>
        <w:rFonts w:ascii="Book Antiqua" w:hAnsi="Book Antiqua"/>
        <w:b/>
        <w:bCs/>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8F1E7" w14:textId="77777777" w:rsidR="00555B31" w:rsidRDefault="00555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6DC0" w14:textId="77777777" w:rsidR="00555B31" w:rsidRDefault="00555B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D9191AC"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555B31">
      <w:rPr>
        <w:rFonts w:ascii="Aptos" w:hAnsi="Aptos"/>
        <w:b/>
        <w:bCs/>
      </w:rPr>
      <w:t>_rev</w:t>
    </w:r>
    <w:r w:rsidR="00177A9C" w:rsidRPr="00A40867">
      <w:rPr>
        <w:rFonts w:ascii="Aptos" w:hAnsi="Aptos"/>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CEA9" w14:textId="77777777" w:rsidR="00555B31" w:rsidRDefault="00555B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32697"/>
    <w:rsid w:val="00372AB5"/>
    <w:rsid w:val="00391B87"/>
    <w:rsid w:val="00395FDE"/>
    <w:rsid w:val="003C278F"/>
    <w:rsid w:val="003E281B"/>
    <w:rsid w:val="003E4CD0"/>
    <w:rsid w:val="003E7BE3"/>
    <w:rsid w:val="00423632"/>
    <w:rsid w:val="004C0526"/>
    <w:rsid w:val="005001C7"/>
    <w:rsid w:val="00501B73"/>
    <w:rsid w:val="00506B5A"/>
    <w:rsid w:val="0051516D"/>
    <w:rsid w:val="00522658"/>
    <w:rsid w:val="005466AF"/>
    <w:rsid w:val="00552BDD"/>
    <w:rsid w:val="00555B31"/>
    <w:rsid w:val="005649C8"/>
    <w:rsid w:val="006417A6"/>
    <w:rsid w:val="006643A3"/>
    <w:rsid w:val="00673879"/>
    <w:rsid w:val="007171DF"/>
    <w:rsid w:val="00722789"/>
    <w:rsid w:val="007336EF"/>
    <w:rsid w:val="00745E2E"/>
    <w:rsid w:val="007567AE"/>
    <w:rsid w:val="00784279"/>
    <w:rsid w:val="0078538D"/>
    <w:rsid w:val="007959FD"/>
    <w:rsid w:val="007A3B91"/>
    <w:rsid w:val="007D246B"/>
    <w:rsid w:val="007E0B9F"/>
    <w:rsid w:val="007F570D"/>
    <w:rsid w:val="008073D1"/>
    <w:rsid w:val="008340AE"/>
    <w:rsid w:val="00856AA9"/>
    <w:rsid w:val="00865DDF"/>
    <w:rsid w:val="00870B6A"/>
    <w:rsid w:val="008A6BD0"/>
    <w:rsid w:val="008D05DF"/>
    <w:rsid w:val="008E5357"/>
    <w:rsid w:val="00914970"/>
    <w:rsid w:val="009357DB"/>
    <w:rsid w:val="009A776F"/>
    <w:rsid w:val="009D1E49"/>
    <w:rsid w:val="00A243FC"/>
    <w:rsid w:val="00A40867"/>
    <w:rsid w:val="00A54A14"/>
    <w:rsid w:val="00A74585"/>
    <w:rsid w:val="00A7607D"/>
    <w:rsid w:val="00AB7B48"/>
    <w:rsid w:val="00B109C3"/>
    <w:rsid w:val="00B37C19"/>
    <w:rsid w:val="00B762C7"/>
    <w:rsid w:val="00BA38F8"/>
    <w:rsid w:val="00BC20B2"/>
    <w:rsid w:val="00BC24B8"/>
    <w:rsid w:val="00BC476C"/>
    <w:rsid w:val="00C21831"/>
    <w:rsid w:val="00C2314E"/>
    <w:rsid w:val="00C5548D"/>
    <w:rsid w:val="00C9188D"/>
    <w:rsid w:val="00CC54E9"/>
    <w:rsid w:val="00CE3AC2"/>
    <w:rsid w:val="00CE7695"/>
    <w:rsid w:val="00D32E3A"/>
    <w:rsid w:val="00D565D5"/>
    <w:rsid w:val="00D578D5"/>
    <w:rsid w:val="00D97E41"/>
    <w:rsid w:val="00DC0CD8"/>
    <w:rsid w:val="00DC0D9A"/>
    <w:rsid w:val="00DC125C"/>
    <w:rsid w:val="00DC3272"/>
    <w:rsid w:val="00DC3A24"/>
    <w:rsid w:val="00DD642A"/>
    <w:rsid w:val="00E10A1E"/>
    <w:rsid w:val="00E31119"/>
    <w:rsid w:val="00E3348D"/>
    <w:rsid w:val="00E510EF"/>
    <w:rsid w:val="00E61FF0"/>
    <w:rsid w:val="00E6478E"/>
    <w:rsid w:val="00E657E2"/>
    <w:rsid w:val="00E75D98"/>
    <w:rsid w:val="00E90E76"/>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3</cp:revision>
  <cp:lastPrinted>2018-09-20T10:30:00Z</cp:lastPrinted>
  <dcterms:created xsi:type="dcterms:W3CDTF">2025-06-06T11:51:00Z</dcterms:created>
  <dcterms:modified xsi:type="dcterms:W3CDTF">2025-06-06T11:54:00Z</dcterms:modified>
</cp:coreProperties>
</file>